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4D" w:rsidRPr="00D0434D" w:rsidRDefault="00D0434D" w:rsidP="00D0434D">
      <w:pPr>
        <w:jc w:val="center"/>
        <w:rPr>
          <w:rFonts w:ascii="黑体" w:eastAsia="黑体" w:hAnsi="Times New Roman" w:cs="Times New Roman" w:hint="eastAsia"/>
          <w:sz w:val="28"/>
          <w:szCs w:val="28"/>
        </w:rPr>
      </w:pPr>
      <w:r w:rsidRPr="00D0434D">
        <w:rPr>
          <w:rFonts w:ascii="黑体" w:eastAsia="黑体" w:hAnsi="宋体" w:cs="Times New Roman" w:hint="eastAsia"/>
          <w:bCs/>
          <w:sz w:val="32"/>
          <w:szCs w:val="32"/>
        </w:rPr>
        <w:t>南京审计大学应聘人员面试评价表</w:t>
      </w:r>
    </w:p>
    <w:p w:rsidR="00D0434D" w:rsidRPr="00D0434D" w:rsidRDefault="00D0434D" w:rsidP="00D0434D">
      <w:pPr>
        <w:spacing w:line="480" w:lineRule="auto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0434D">
        <w:rPr>
          <w:rFonts w:ascii="仿宋_GB2312" w:eastAsia="仿宋_GB2312" w:hAnsi="Times New Roman" w:cs="Times New Roman" w:hint="eastAsia"/>
          <w:sz w:val="24"/>
          <w:szCs w:val="24"/>
        </w:rPr>
        <w:t>姓名：</w:t>
      </w:r>
      <w:r w:rsidRPr="00D0434D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</w:t>
      </w:r>
      <w:r w:rsidRPr="00D0434D">
        <w:rPr>
          <w:rFonts w:ascii="仿宋_GB2312" w:eastAsia="仿宋_GB2312" w:hAnsi="Times New Roman" w:cs="Times New Roman" w:hint="eastAsia"/>
          <w:sz w:val="24"/>
          <w:szCs w:val="24"/>
        </w:rPr>
        <w:t>毕业学校/工作单位：</w:t>
      </w:r>
      <w:r w:rsidRPr="00D0434D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</w:t>
      </w:r>
      <w:r w:rsidRPr="00D0434D">
        <w:rPr>
          <w:rFonts w:ascii="仿宋_GB2312" w:eastAsia="仿宋_GB2312" w:hAnsi="Times New Roman" w:cs="Times New Roman" w:hint="eastAsia"/>
          <w:sz w:val="24"/>
          <w:szCs w:val="24"/>
        </w:rPr>
        <w:t>专业：</w:t>
      </w:r>
      <w:r w:rsidRPr="00D0434D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</w:t>
      </w:r>
    </w:p>
    <w:p w:rsidR="00D0434D" w:rsidRPr="00D0434D" w:rsidRDefault="00D0434D" w:rsidP="00D0434D">
      <w:pPr>
        <w:spacing w:line="480" w:lineRule="auto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0434D">
        <w:rPr>
          <w:rFonts w:ascii="仿宋_GB2312" w:eastAsia="仿宋_GB2312" w:hAnsi="Times New Roman" w:cs="Times New Roman" w:hint="eastAsia"/>
          <w:sz w:val="24"/>
          <w:szCs w:val="24"/>
        </w:rPr>
        <w:t>学历/学位：</w:t>
      </w:r>
      <w:r w:rsidRPr="00D0434D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</w:t>
      </w:r>
      <w:r w:rsidRPr="00D0434D">
        <w:rPr>
          <w:rFonts w:ascii="仿宋_GB2312" w:eastAsia="仿宋_GB2312" w:hAnsi="Times New Roman" w:cs="Times New Roman" w:hint="eastAsia"/>
          <w:sz w:val="24"/>
          <w:szCs w:val="24"/>
        </w:rPr>
        <w:t>应聘岗位编号及名称：</w:t>
      </w:r>
      <w:r w:rsidRPr="00D0434D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</w:t>
      </w:r>
    </w:p>
    <w:p w:rsidR="00D0434D" w:rsidRPr="00D0434D" w:rsidRDefault="00D0434D" w:rsidP="00D0434D">
      <w:pPr>
        <w:spacing w:line="48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D0434D">
        <w:rPr>
          <w:rFonts w:ascii="仿宋_GB2312" w:eastAsia="仿宋_GB2312" w:hAnsi="Times New Roman" w:cs="Times New Roman" w:hint="eastAsia"/>
          <w:sz w:val="24"/>
          <w:szCs w:val="24"/>
        </w:rPr>
        <w:t>应聘岗位专业要求：</w:t>
      </w:r>
      <w:r w:rsidRPr="00D0434D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</w:t>
      </w:r>
      <w:r w:rsidRPr="00D0434D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6"/>
        <w:gridCol w:w="4246"/>
        <w:gridCol w:w="1356"/>
        <w:gridCol w:w="1356"/>
        <w:gridCol w:w="1051"/>
      </w:tblGrid>
      <w:tr w:rsidR="00D0434D" w:rsidRPr="00D0434D" w:rsidTr="00024F20">
        <w:trPr>
          <w:trHeight w:val="8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评价指标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分值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得分</w:t>
            </w:r>
          </w:p>
        </w:tc>
      </w:tr>
      <w:tr w:rsidR="00D0434D" w:rsidRPr="00D0434D" w:rsidTr="00024F20">
        <w:trPr>
          <w:trHeight w:val="8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专业、学科背景吻合度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25分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34D" w:rsidRPr="00D0434D" w:rsidTr="00024F20">
        <w:trPr>
          <w:trHeight w:val="8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教育经历吻合度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34D" w:rsidRPr="00D0434D" w:rsidTr="00024F20">
        <w:trPr>
          <w:trHeight w:val="8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科研潜质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25分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34D" w:rsidRPr="00D0434D" w:rsidTr="00024F20">
        <w:trPr>
          <w:trHeight w:val="8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自我与岗位认知能力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34D" w:rsidRPr="00D0434D" w:rsidTr="00024F20">
        <w:trPr>
          <w:trHeight w:val="8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应变与沟通能力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34D" w:rsidRPr="00D0434D" w:rsidTr="00024F20">
        <w:trPr>
          <w:trHeight w:val="8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总体评价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34D" w:rsidRPr="00D0434D" w:rsidTr="00024F20">
        <w:trPr>
          <w:trHeight w:val="851"/>
          <w:jc w:val="center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以上各项合计满分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面试总分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</w:p>
        </w:tc>
      </w:tr>
      <w:tr w:rsidR="00D0434D" w:rsidRPr="00D0434D" w:rsidTr="00024F20">
        <w:trPr>
          <w:trHeight w:val="1819"/>
          <w:jc w:val="center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D" w:rsidRPr="00D0434D" w:rsidRDefault="00D0434D" w:rsidP="00D0434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其他意见：</w:t>
            </w:r>
          </w:p>
          <w:p w:rsidR="00D0434D" w:rsidRPr="00D0434D" w:rsidRDefault="00D0434D" w:rsidP="00D0434D">
            <w:pPr>
              <w:snapToGrid w:val="0"/>
              <w:spacing w:line="400" w:lineRule="atLeast"/>
              <w:rPr>
                <w:rFonts w:ascii="Times New Roman" w:eastAsia="楷体_GB2312" w:hAnsi="Times New Roman" w:cs="Times New Roman" w:hint="eastAsia"/>
                <w:sz w:val="24"/>
                <w:szCs w:val="24"/>
              </w:rPr>
            </w:pPr>
          </w:p>
          <w:p w:rsidR="00D0434D" w:rsidRPr="00D0434D" w:rsidRDefault="00D0434D" w:rsidP="00D0434D">
            <w:pPr>
              <w:snapToGrid w:val="0"/>
              <w:spacing w:line="400" w:lineRule="atLeast"/>
              <w:ind w:firstLineChars="250" w:firstLine="525"/>
              <w:rPr>
                <w:rFonts w:ascii="Times New Roman" w:eastAsia="宋体" w:hAnsi="Times New Roman" w:cs="Times New Roman" w:hint="eastAsia"/>
                <w:szCs w:val="21"/>
              </w:rPr>
            </w:pPr>
            <w:r w:rsidRPr="00D0434D">
              <w:rPr>
                <w:rFonts w:ascii="Times New Roman" w:eastAsia="宋体" w:hAnsi="Times New Roman" w:cs="Times New Roman" w:hint="eastAsia"/>
                <w:szCs w:val="21"/>
                <w:bdr w:val="single" w:sz="4" w:space="0" w:color="auto"/>
              </w:rPr>
              <w:t>建议引进</w:t>
            </w:r>
            <w:r w:rsidRPr="00D0434D">
              <w:rPr>
                <w:rFonts w:ascii="Times New Roman" w:eastAsia="宋体" w:hAnsi="Times New Roman" w:cs="Times New Roman"/>
                <w:szCs w:val="21"/>
                <w:bdr w:val="single" w:sz="4" w:space="0" w:color="auto"/>
              </w:rPr>
              <w:t xml:space="preserve">  </w:t>
            </w:r>
            <w:r w:rsidRPr="00D0434D">
              <w:rPr>
                <w:rFonts w:ascii="Times New Roman" w:eastAsia="宋体" w:hAnsi="Times New Roman" w:cs="Times New Roman" w:hint="eastAsia"/>
                <w:szCs w:val="21"/>
                <w:bdr w:val="single" w:sz="4" w:space="0" w:color="auto"/>
              </w:rPr>
              <w:t xml:space="preserve">   </w:t>
            </w:r>
            <w:r w:rsidRPr="00D0434D">
              <w:rPr>
                <w:rFonts w:ascii="Times New Roman" w:eastAsia="宋体" w:hAnsi="Times New Roman" w:cs="Times New Roman"/>
                <w:szCs w:val="21"/>
                <w:bdr w:val="single" w:sz="4" w:space="0" w:color="auto"/>
              </w:rPr>
              <w:t xml:space="preserve"> </w:t>
            </w:r>
            <w:r w:rsidRPr="00D0434D">
              <w:rPr>
                <w:rFonts w:ascii="Times New Roman" w:eastAsia="宋体" w:hAnsi="Times New Roman" w:cs="Times New Roman" w:hint="eastAsia"/>
                <w:szCs w:val="21"/>
                <w:bdr w:val="single" w:sz="4" w:space="0" w:color="auto"/>
              </w:rPr>
              <w:t xml:space="preserve">       </w:t>
            </w:r>
            <w:r w:rsidRPr="00D0434D">
              <w:rPr>
                <w:rFonts w:ascii="Times New Roman" w:eastAsia="宋体" w:hAnsi="Times New Roman" w:cs="Times New Roman"/>
                <w:szCs w:val="21"/>
                <w:bdr w:val="single" w:sz="4" w:space="0" w:color="auto"/>
              </w:rPr>
              <w:t xml:space="preserve"> </w:t>
            </w:r>
            <w:r w:rsidRPr="00D0434D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0434D">
              <w:rPr>
                <w:rFonts w:ascii="Times New Roman" w:eastAsia="宋体" w:hAnsi="Times New Roman" w:cs="Times New Roman" w:hint="eastAsia"/>
                <w:szCs w:val="21"/>
              </w:rPr>
              <w:t xml:space="preserve">          </w:t>
            </w:r>
            <w:r w:rsidRPr="00D0434D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  <w:r w:rsidRPr="00D0434D">
              <w:rPr>
                <w:rFonts w:ascii="Times New Roman" w:eastAsia="宋体" w:hAnsi="Times New Roman" w:cs="Times New Roman" w:hint="eastAsia"/>
                <w:szCs w:val="21"/>
                <w:bdr w:val="single" w:sz="4" w:space="0" w:color="auto"/>
              </w:rPr>
              <w:t>不建议引进</w:t>
            </w:r>
            <w:r w:rsidRPr="00D0434D">
              <w:rPr>
                <w:rFonts w:ascii="Times New Roman" w:eastAsia="宋体" w:hAnsi="Times New Roman" w:cs="Times New Roman"/>
                <w:szCs w:val="21"/>
                <w:bdr w:val="single" w:sz="4" w:space="0" w:color="auto"/>
              </w:rPr>
              <w:t xml:space="preserve"> </w:t>
            </w:r>
            <w:r w:rsidRPr="00D0434D">
              <w:rPr>
                <w:rFonts w:ascii="Times New Roman" w:eastAsia="宋体" w:hAnsi="Times New Roman" w:cs="Times New Roman" w:hint="eastAsia"/>
                <w:szCs w:val="21"/>
                <w:bdr w:val="single" w:sz="4" w:space="0" w:color="auto"/>
              </w:rPr>
              <w:t xml:space="preserve">      </w:t>
            </w:r>
            <w:r w:rsidRPr="00D0434D">
              <w:rPr>
                <w:rFonts w:ascii="Times New Roman" w:eastAsia="宋体" w:hAnsi="Times New Roman" w:cs="Times New Roman"/>
                <w:szCs w:val="21"/>
                <w:bdr w:val="single" w:sz="4" w:space="0" w:color="auto"/>
              </w:rPr>
              <w:t xml:space="preserve">   </w:t>
            </w:r>
            <w:r w:rsidRPr="00D0434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D0434D" w:rsidRPr="00D0434D" w:rsidRDefault="00D0434D" w:rsidP="00D0434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0434D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                                 </w:t>
            </w:r>
          </w:p>
        </w:tc>
      </w:tr>
      <w:tr w:rsidR="00D0434D" w:rsidRPr="00D0434D" w:rsidTr="00024F20">
        <w:trPr>
          <w:trHeight w:val="1242"/>
          <w:jc w:val="center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</w:t>
            </w:r>
          </w:p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面试专家签名：</w:t>
            </w:r>
          </w:p>
          <w:p w:rsidR="00D0434D" w:rsidRPr="00D0434D" w:rsidRDefault="00D0434D" w:rsidP="00D0434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D0434D" w:rsidRPr="00D0434D" w:rsidRDefault="00D0434D" w:rsidP="00D0434D">
            <w:pPr>
              <w:jc w:val="right"/>
              <w:rPr>
                <w:rFonts w:ascii="仿宋_GB2312" w:eastAsia="仿宋_GB2312" w:hAnsi="Times New Roman" w:cs="Times New Roman"/>
                <w:szCs w:val="21"/>
              </w:rPr>
            </w:pPr>
            <w:r w:rsidRPr="00D043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:rsidR="00D0434D" w:rsidRPr="00D0434D" w:rsidRDefault="00D0434D" w:rsidP="00D0434D">
      <w:pPr>
        <w:snapToGrid w:val="0"/>
        <w:rPr>
          <w:rFonts w:ascii="Times New Roman" w:eastAsia="宋体" w:hAnsi="Times New Roman" w:cs="Times New Roman"/>
          <w:szCs w:val="24"/>
        </w:rPr>
      </w:pPr>
    </w:p>
    <w:p w:rsidR="00D0434D" w:rsidRPr="00D0434D" w:rsidRDefault="00D0434D" w:rsidP="00D0434D">
      <w:pPr>
        <w:jc w:val="left"/>
        <w:rPr>
          <w:rFonts w:ascii="Times New Roman" w:eastAsia="宋体" w:hAnsi="Times New Roman" w:cs="Times New Roman" w:hint="eastAsia"/>
          <w:szCs w:val="24"/>
        </w:rPr>
      </w:pPr>
      <w:r w:rsidRPr="00D0434D">
        <w:rPr>
          <w:rFonts w:ascii="Times New Roman" w:eastAsia="宋体" w:hAnsi="Times New Roman" w:cs="Times New Roman" w:hint="eastAsia"/>
          <w:szCs w:val="24"/>
        </w:rPr>
        <w:t>备注：</w:t>
      </w:r>
    </w:p>
    <w:p w:rsidR="00D0434D" w:rsidRPr="00D0434D" w:rsidRDefault="00D0434D" w:rsidP="00D0434D">
      <w:pPr>
        <w:numPr>
          <w:ilvl w:val="0"/>
          <w:numId w:val="1"/>
        </w:numPr>
        <w:jc w:val="left"/>
        <w:rPr>
          <w:rFonts w:ascii="Times New Roman" w:eastAsia="宋体" w:hAnsi="Times New Roman" w:cs="Times New Roman" w:hint="eastAsia"/>
          <w:szCs w:val="24"/>
        </w:rPr>
      </w:pPr>
      <w:r w:rsidRPr="00D0434D">
        <w:rPr>
          <w:rFonts w:ascii="Times New Roman" w:eastAsia="宋体" w:hAnsi="Times New Roman" w:cs="Times New Roman" w:hint="eastAsia"/>
          <w:szCs w:val="24"/>
        </w:rPr>
        <w:t>面试总分不得超过</w:t>
      </w:r>
      <w:r w:rsidRPr="00D0434D">
        <w:rPr>
          <w:rFonts w:ascii="Times New Roman" w:eastAsia="宋体" w:hAnsi="Times New Roman" w:cs="Times New Roman" w:hint="eastAsia"/>
          <w:szCs w:val="24"/>
        </w:rPr>
        <w:t>90</w:t>
      </w:r>
      <w:r w:rsidRPr="00D0434D">
        <w:rPr>
          <w:rFonts w:ascii="Times New Roman" w:eastAsia="宋体" w:hAnsi="Times New Roman" w:cs="Times New Roman" w:hint="eastAsia"/>
          <w:szCs w:val="24"/>
        </w:rPr>
        <w:t>分，不得低于</w:t>
      </w:r>
      <w:r w:rsidRPr="00D0434D">
        <w:rPr>
          <w:rFonts w:ascii="Times New Roman" w:eastAsia="宋体" w:hAnsi="Times New Roman" w:cs="Times New Roman" w:hint="eastAsia"/>
          <w:szCs w:val="24"/>
        </w:rPr>
        <w:t>60</w:t>
      </w:r>
      <w:r w:rsidRPr="00D0434D">
        <w:rPr>
          <w:rFonts w:ascii="Times New Roman" w:eastAsia="宋体" w:hAnsi="Times New Roman" w:cs="Times New Roman" w:hint="eastAsia"/>
          <w:szCs w:val="24"/>
        </w:rPr>
        <w:t>分。</w:t>
      </w:r>
    </w:p>
    <w:p w:rsidR="00D0434D" w:rsidRPr="00D0434D" w:rsidRDefault="00D0434D" w:rsidP="00D0434D">
      <w:pPr>
        <w:numPr>
          <w:ilvl w:val="0"/>
          <w:numId w:val="1"/>
        </w:numPr>
        <w:jc w:val="left"/>
        <w:rPr>
          <w:rFonts w:ascii="Times New Roman" w:eastAsia="宋体" w:hAnsi="Times New Roman" w:cs="Times New Roman" w:hint="eastAsia"/>
          <w:szCs w:val="24"/>
        </w:rPr>
      </w:pPr>
      <w:r w:rsidRPr="00D0434D">
        <w:rPr>
          <w:rFonts w:ascii="Times New Roman" w:eastAsia="宋体" w:hAnsi="Times New Roman" w:cs="Times New Roman" w:hint="eastAsia"/>
          <w:szCs w:val="24"/>
        </w:rPr>
        <w:t>请面试专家明确引进意见，若不建议引进，请给出不建议引进理由。</w:t>
      </w:r>
      <w:bookmarkStart w:id="0" w:name="_GoBack"/>
      <w:bookmarkEnd w:id="0"/>
    </w:p>
    <w:p w:rsidR="00577542" w:rsidRPr="00D0434D" w:rsidRDefault="00577542"/>
    <w:sectPr w:rsidR="00577542" w:rsidRPr="00D0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12" w:rsidRDefault="00A54F12" w:rsidP="00D0434D">
      <w:r>
        <w:separator/>
      </w:r>
    </w:p>
  </w:endnote>
  <w:endnote w:type="continuationSeparator" w:id="0">
    <w:p w:rsidR="00A54F12" w:rsidRDefault="00A54F12" w:rsidP="00D0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12" w:rsidRDefault="00A54F12" w:rsidP="00D0434D">
      <w:r>
        <w:separator/>
      </w:r>
    </w:p>
  </w:footnote>
  <w:footnote w:type="continuationSeparator" w:id="0">
    <w:p w:rsidR="00A54F12" w:rsidRDefault="00A54F12" w:rsidP="00D0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EFE07"/>
    <w:multiLevelType w:val="singleLevel"/>
    <w:tmpl w:val="5A5EFE0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2"/>
    <w:rsid w:val="00577542"/>
    <w:rsid w:val="00924D6B"/>
    <w:rsid w:val="00A54F12"/>
    <w:rsid w:val="00B319C2"/>
    <w:rsid w:val="00D0434D"/>
    <w:rsid w:val="00E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4D383"/>
  <w15:chartTrackingRefBased/>
  <w15:docId w15:val="{2213CC76-84C5-4726-9D85-16E1297D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Library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ChenLei</dc:creator>
  <cp:keywords/>
  <dc:description/>
  <cp:lastModifiedBy>ChenLei</cp:lastModifiedBy>
  <cp:revision>3</cp:revision>
  <dcterms:created xsi:type="dcterms:W3CDTF">2018-12-27T08:20:00Z</dcterms:created>
  <dcterms:modified xsi:type="dcterms:W3CDTF">2018-12-27T08:20:00Z</dcterms:modified>
</cp:coreProperties>
</file>