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南京审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计大学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应聘人员</w:t>
      </w:r>
      <w:r>
        <w:rPr>
          <w:rFonts w:hint="eastAsia" w:ascii="宋体" w:hAnsi="宋体"/>
          <w:b/>
          <w:bCs/>
          <w:sz w:val="28"/>
          <w:szCs w:val="28"/>
        </w:rPr>
        <w:t>教学技能考核表</w:t>
      </w:r>
    </w:p>
    <w:p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毕业学校：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专业：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学历/学位：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应聘岗位编号及名称：</w:t>
      </w:r>
      <w:r>
        <w:rPr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应聘岗位专业要求：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试讲内容：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71"/>
        <w:gridCol w:w="2075"/>
        <w:gridCol w:w="1710"/>
        <w:gridCol w:w="1652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424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评价指标</w:t>
            </w:r>
          </w:p>
        </w:tc>
        <w:tc>
          <w:tcPr>
            <w:tcW w:w="1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分值</w:t>
            </w:r>
          </w:p>
        </w:tc>
        <w:tc>
          <w:tcPr>
            <w:tcW w:w="256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教态大方，举止得体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内容系统、充实、信息量大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反映学科发展新成果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条理清晰，逻辑严密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讲授重点、难点突出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语言生动，普通话标准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板书清楚，设计科学、合理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启发听众思维，教学方法得当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善于调动、调节课堂气氛，吸引听众注意力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若使用多媒体教学手段，运用是否得当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5分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1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以上各项合计满分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100分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试讲总分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9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关于试讲人教学水平的总体意见</w:t>
            </w:r>
            <w:r>
              <w:rPr>
                <w:rFonts w:hint="eastAsia" w:ascii="宋体" w:hAnsi="宋体"/>
                <w:sz w:val="24"/>
                <w:szCs w:val="24"/>
              </w:rPr>
              <w:t>（请在下面栏目对应的方框内栏打“√”）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教学水平较高</w:t>
            </w:r>
          </w:p>
        </w:tc>
        <w:tc>
          <w:tcPr>
            <w:tcW w:w="3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教学水平一般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教学水平较差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9" w:type="dxa"/>
            <w:gridSpan w:val="6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其他意见：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99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听课人签名：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62A"/>
    <w:rsid w:val="0086762A"/>
    <w:rsid w:val="00986FB6"/>
    <w:rsid w:val="10214A70"/>
    <w:rsid w:val="2AD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2018-05-31T10:15:00Z</dcterms:created>
  <dc:creator>HP</dc:creator>
  <cp:lastModifiedBy>nauer</cp:lastModifiedBy>
  <cp:lastPrinted>2021-04-21T06:46:00Z</cp:lastPrinted>
  <dcterms:modified xsi:type="dcterms:W3CDTF">2021-09-28T07:57:44Z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32A903E9BB4F4E429517CB1AEE31E1CD</vt:lpwstr>
  </property>
</Properties>
</file>